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B0" w:rsidRPr="001C654A" w:rsidRDefault="00EE44B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654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 14 сентября 2005 г. N 567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ОБ ОБМЕНЕ ИНФОРМАЦИЕЙ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ПРИ ОСУЩЕСТВЛЕНИИ ОБЯЗАТЕЛЬНОГО СТРАХОВАНИЯ ГРАЖДАНСКОЙ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</w:t>
      </w:r>
    </w:p>
    <w:p w:rsidR="00B576CA" w:rsidRPr="001C654A" w:rsidRDefault="00B57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76CA" w:rsidRPr="001C654A" w:rsidRDefault="00B576CA" w:rsidP="00B57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54A">
        <w:rPr>
          <w:rFonts w:ascii="Times New Roman" w:hAnsi="Times New Roman" w:cs="Times New Roman"/>
          <w:b w:val="0"/>
          <w:sz w:val="28"/>
          <w:szCs w:val="28"/>
        </w:rPr>
        <w:t>(в ред. Постановлений Правительства РФ от 21.06.2007 N 391,</w:t>
      </w:r>
    </w:p>
    <w:p w:rsidR="00B576CA" w:rsidRPr="001C654A" w:rsidRDefault="00B576CA" w:rsidP="00B57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54A">
        <w:rPr>
          <w:rFonts w:ascii="Times New Roman" w:hAnsi="Times New Roman" w:cs="Times New Roman"/>
          <w:b w:val="0"/>
          <w:sz w:val="28"/>
          <w:szCs w:val="28"/>
        </w:rPr>
        <w:t>от 29.08.2011 N 717, от 26.08.2013 N 739, от 02.06.2015 N 529,</w:t>
      </w:r>
    </w:p>
    <w:p w:rsidR="00B576CA" w:rsidRPr="001C654A" w:rsidRDefault="00B576CA" w:rsidP="00B57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54A">
        <w:rPr>
          <w:rFonts w:ascii="Times New Roman" w:hAnsi="Times New Roman" w:cs="Times New Roman"/>
          <w:b w:val="0"/>
          <w:sz w:val="28"/>
          <w:szCs w:val="28"/>
        </w:rPr>
        <w:t>от 25.05.2017 N 631, от 27.09.2018 N 1139, от 14.02.2020 N 147,</w:t>
      </w:r>
    </w:p>
    <w:p w:rsidR="00B576CA" w:rsidRPr="001C654A" w:rsidRDefault="00B576CA" w:rsidP="00B57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54A">
        <w:rPr>
          <w:rFonts w:ascii="Times New Roman" w:hAnsi="Times New Roman" w:cs="Times New Roman"/>
          <w:b w:val="0"/>
          <w:sz w:val="28"/>
          <w:szCs w:val="28"/>
        </w:rPr>
        <w:t>от 29.09.2020 N 1564, от 21.01.2021 N 28, от 17.08.2021 N 1353,</w:t>
      </w:r>
    </w:p>
    <w:p w:rsidR="00B576CA" w:rsidRPr="001C654A" w:rsidRDefault="00B576CA" w:rsidP="00B57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654A">
        <w:rPr>
          <w:rFonts w:ascii="Times New Roman" w:hAnsi="Times New Roman" w:cs="Times New Roman"/>
          <w:b w:val="0"/>
          <w:sz w:val="28"/>
          <w:szCs w:val="28"/>
        </w:rPr>
        <w:t>от 30.12.2021 N 2579)</w:t>
      </w:r>
    </w:p>
    <w:p w:rsidR="00EE44B0" w:rsidRPr="001C654A" w:rsidRDefault="00EE44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 целях информационного обеспечения осуществления обязательного страхования гражданской ответственности владельцев транспортных средств и контроля за его осуществлением Правительство Российской Федерации постановляет: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1. Утвердить прилагаемый перечень информации, формируемой и предоставляемой в обязательном порядке органами государственной власти, страховщиками и иными организациями.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1C654A">
        <w:rPr>
          <w:rFonts w:ascii="Times New Roman" w:hAnsi="Times New Roman" w:cs="Times New Roman"/>
          <w:sz w:val="28"/>
          <w:szCs w:val="28"/>
        </w:rPr>
        <w:t>2. Установить, что Министерство внутренних дел Российской Федерации, Министерство сельского хозяйства Российской Федерации, Министерство обороны Российской Федерации, Федеральная таможенная служба и Федеральная налоговая служба осуществляют по запросу некоммерческой организации "Российский Союз Автостраховщиков" - оператора автоматизированной информационной системы обязательного страхования гражданской ответственности владельцев транспортных средств предоставление информации для включения в автоматизированную информационную систему обязательного страхования гражданской ответственности владельцев транспортных средств (далее - автоматизированная информационная система) путем подключения к указанной системе.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Предоставление оператору автоматизированной информационной системы информации из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осуществляется в соответствии с Порядком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утвержденным решением Коллегии Евразийской экономической комиссии от 22 сентября 2015 г. N 122 "Об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техники".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Федеральные органы исполнительной власти, указанные в абзаце первом настоящего пункта, администратор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определенный решением Совета Евразийской экономической комиссии от 18 сентября 2014 г. N 59 "Об организации работ по подготовке документов и проведению мероприятий, необходимых для введения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паспортов, и об определении администратора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техники", а также оператор финансовой платформы, оказывающий услуги, связанные с обеспечением возможности заключения договоров обязательного страхования между страхователем - физическим лицом и страховщиком в соответствии с Федеральным законом "О совершении финансовых сделок с использованием финансовой платформы", вправе получать информацию из автоматизированной информационной системы, в том числе по запросам. Пенсионный фонд Российской Федерации с целью предоставления компенсации, установленной статьей 17 Федерального закона "Об обязательном страховании гражданской ответственности владельцев транспортных средств", получает из автоматизированной информационной системы обязательного страхования гражданской ответственности владельцев транспортных средств в рамках межведомственного информационного взаимодействия с использованием единой системы межведомственного электронного взаимодействия сведения о договорах обязательного страхования гражданской ответственности владельцев транспортных средств, заключенных с владельцами транспортных средств, представившими в соответствии с подпунктом "з" пункта 3 статьи 15 указанного Федерального закона сведения о страховых номерах индивидуальных лицевых счетов (СНИЛС) граждан, а также по направленному им запросу сведения о договорах обязательного страхования гражданской ответственности владельцев транспортных средств, заключенных с владельцами транспортных средств, не представившими указанные сведения о страховых номерах индивидуальных лицевых счетов (СНИЛС) граждан, в отношении которых Пенсионным фондом Российской Федерации определена возможность предоставления такой компенсации.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Установить, что организациями, подключаемыми к автоматизированной информационной системе, осуществляющими предоставление информации для включения в указанную систему, являются некоммерческая организация "Российский Союз Автостраховщиков" - оператор автоматизированной информационной системы и ее члены.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между Центральным банком </w:t>
      </w:r>
      <w:r w:rsidRPr="001C654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оператором автоматизированной информационной системы осуществляется на основании соглашения об информационном обмене между Центральным банком Российской Федерации и оператором автоматизированной информационной системы.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Информационное взаимодействие между оператором финансовой платформы, оказывающим услуги, связанные с обеспечением возможности заключения договоров обязательного страхования между страхователем - физическим лицом и страховщиком в соответствии с Федеральным законом "О совершении финансовых сделок с использованием финансовой платформы", и оператором автоматизированной информационной системы осуществляется на основании соглашения об информационном обмене между указанными оператором финансовой платформы и оператором автоматизированной информационной системы.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2(1). Предоставление информации может осуществляться с использованием автоматизированной информационной системы с участием Центрального банка Российской Федерации путем обмена документами и сведениями, предусмотренными перечнем информации, формируемой и предоставляемой в обязательном порядке органами государственной власти, страховщиками и иными организациями, а также сведениями о страховых премиях и страховых выплатах по обязательному страхованию гражданской ответственности владельцев транспортных средств, количестве заключенных и прекративших свое действие договоров обязательного страхования гражданской ответственности владельцев транспортных средств, аккумулируемыми Центральным банком Российской Федерации в порядке, установленном законодательством Российской Федерации.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2(2). Взаимодействие федеральных органов исполнительной власти и организаций, указанных в пункте 2 настоящего постановления, осуществляется с использованием единой системы межведомственного электронного взаимодействия.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Доступ уполномоченных лиц федеральных органов исполнительной власти, их государственных информационных систем и организаций, указанных в пункте 2 настоящего постановления, к информации, содержащейся в автоматизированной информационной системе, в том числе к персональным данным, подлежащим предоставлению в соответствии со статьей 30 Федерального закона "Об обязательном страховании гражданской ответственности владельцев транспортных средств",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2(3). Защита персональных данных при их обработке в автоматизированной информационной системе обеспечивается в соответствии с законодательством Российской Федерации в области персональных данных.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2(4). Органы, осуществляющие региональный государственный надзор в области технического состояния самоходных машин и других видов техники, в целях проверки факта заключения договора обязательного страхования гражданской ответственности владельцев транспортных средств вправе получать информацию путем запроса сведений о нем в автоматизированной информационной системе.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3. Министерству финансов Российской Федерации, Министерству экономического развития и торговли Российской Федерации, Министерству внутренних дел Российской Федерации, Министерству сельского хозяйства Российской Федерации, Министерству обороны Российской Федерации и некоммерческой организации "Российский союз автостраховщиков" в 6-месячный срок представить в Правительство Российской Федерации проекты нормативно-правовых актов, определяющих периодичность, сроки и форму предоставления информации для осуществления межведомственного обмена в соответствии с перечнем, утвержденным настоящим Постановлением, а также порядок предоставления пользователям сведений по обязательному страхованию гражданской ответственности владельцев транспортных средств, включая объемы таких сведений.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4. Министерство внутренних дел Российской Федерации с 1 июля 2017 г. на основании запросов некоммерческой организации "Российский Союз Автостраховщиков" подтверждает сведения о действительности документов, удостоверяющих личность гражданина Российской Федерации на территории Российской Федерации, и регистрационном учете граждан Российской Федерации по месту жительства и по месту пребывания (указанное подтверждение осуществляется в форме "да, нет").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E44B0" w:rsidRPr="001C654A" w:rsidRDefault="00EE4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44B0" w:rsidRPr="001C654A" w:rsidRDefault="00EE4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М.ФРАДКОВ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Утвержден</w:t>
      </w:r>
    </w:p>
    <w:p w:rsidR="00EE44B0" w:rsidRPr="001C654A" w:rsidRDefault="00EE4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E44B0" w:rsidRPr="001C654A" w:rsidRDefault="00EE4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E44B0" w:rsidRPr="001C654A" w:rsidRDefault="00EE44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 14 сентября 2005 г. N 567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1C654A">
        <w:rPr>
          <w:rFonts w:ascii="Times New Roman" w:hAnsi="Times New Roman" w:cs="Times New Roman"/>
          <w:sz w:val="28"/>
          <w:szCs w:val="28"/>
        </w:rPr>
        <w:t>ПЕРЕЧЕНЬ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ИНФОРМАЦИИ, ФОРМИРУЕМОЙ И ПРЕДОСТАВЛЯЕМОЙ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 ОБЯЗАТЕЛЬНОМ ПОРЯДКЕ ОРГАНАМИ ГОСУДАРСТВЕННОЙ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ВЛАСТИ, СТРАХОВЩИКАМИ И ИНЫМИ ОРГАНИЗАЦИЯМИ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I. Информация об обязательном страховании гражданской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некоммерческой организации "Российский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Союз Автостраховщиков"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1. Информация о страховщике: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полное наименование страховой организации или иностранной страховой организации, имеющей право в соответствии с Законом Российской Федерации "Об организации страхового дела в Российской Федерации" осуществлять страховую деятельность на территории Российской Федерации (далее - иностранная страховая организация);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а.1) наименование филиала иностранной страховой организации;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адрес (место нахождения) страховой организации или иностранной страховой организации;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б.1) адрес (место нахождения) филиала иностранной страховой организации на территории Российской Федерации;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код причины постановки на учет (для филиала иностранной страховой организации);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сведения о лицензии, выданной страховщику: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выдачи (возобновления действия);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аннулирования (ограничения срока действия лицензии или приостановления действия лицензии, отзыва лицензии);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сведения о представителях страховщика в субъектах Российской Федерации: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адрес;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телефон.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2. Информация о договорах (страховых полисах) обязательного страхования гражданской ответственности владельцев транспортных средств: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 xml:space="preserve">а) полное наименование страховой организации или иностранной </w:t>
      </w:r>
      <w:r w:rsidRPr="001C654A">
        <w:rPr>
          <w:rFonts w:ascii="Times New Roman" w:hAnsi="Times New Roman" w:cs="Times New Roman"/>
          <w:sz w:val="28"/>
          <w:szCs w:val="28"/>
        </w:rPr>
        <w:lastRenderedPageBreak/>
        <w:t>страховой организации, заключившей договор страхования;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а.1) наименование филиала иностранной страховой организации;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серия страхового полиса;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номер страхового полиса;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дата выдачи страхового полиса;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дата начала действия;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е) дата окончания действия;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ж) сведения о договоре (страховом полисе):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действует;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прекратил действие;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з) транспортное средство (самоходная машина, прицеп):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собственник: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физических лиц - гражданство (при наличии), фамилия, имя, отчество (при наличии), дата рождения, паспорт (серия, номер) (при наличии), адрес;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юридических лиц - наименование, адрес, идентификационный номер налогоплательщика (ИНН)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марка транспортного средства;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модель транспортного средства;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идентификационный номер (VIN, при наличии) или заводской номер машины (рамы) транспортного средства;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государственный регистрационный номер транспортного средства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 (серия, номер, дата выдачи)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и) период использования транспортного средства;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к) размер уплаченной страховой премии по договору обязательного страхования гражданской ответственности владельцев транспортных средств;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 xml:space="preserve">л) сведения о страховом номере индивидуального лицевого счета (СНИЛС) страхователя транспортного средства и собственника транспортного средства, в случае если они представлены при заключении договора </w:t>
      </w:r>
      <w:r w:rsidRPr="001C654A">
        <w:rPr>
          <w:rFonts w:ascii="Times New Roman" w:hAnsi="Times New Roman" w:cs="Times New Roman"/>
          <w:sz w:val="28"/>
          <w:szCs w:val="28"/>
        </w:rPr>
        <w:lastRenderedPageBreak/>
        <w:t>обязательного страхования гражданской ответственности владельцев транспортных средств.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3. Информация о страхователях: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для физических лиц - фамилия, имя, отчество (при наличии), дата рождения, место рождения (при наличии), паспорт (серия, номер, дата и место выдачи), адрес;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для юридических лиц - наименование, основной государственный регистрационный номер (ОГРН) (при наличии), идентификационный номер налогоплательщика (ИНН), адрес.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4. Информация о лицах, допущенных к управлению транспортным средством, - фамилия, имя, отчество (при наличии), номер водительского удостоверения.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5. Информация о страховых случаях (при оформлении документов о дорожно-транспортном происшествии без участия сотрудников полиции):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дата страхового случая, время, место;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количество потерпевших в связи с нанесением ущерба имуществу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поврежденные транспортные средства: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марка;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модель;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государственный регистрационный знак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идентификационный номер (VIN, при наличии) или заводской номер машины (рамы);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количество страховых случаев, документы о которых оформлены без участия сотрудников полиции.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6. Информация о потерпевших: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потерпевшие (фамилия, имя, отчество, наименование организации);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категория причиненного вреда: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имуществу;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жизни и здоровью.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7. Информация о транспортных средствах, которым причинен ущерб: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а) марка;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модель;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государственный регистрационный знак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идентификационный номер (VIN, при наличии), номер шасси, рамы (при наличии), номер кузова, прицепа (при наличии).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8. Информация о страховых выплатах: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получатель страховой выплаты: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юридических лиц - 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размер страховой выплаты;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дата осуществления страховой выплаты.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9. Информация о компенсационных выплатах: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получатель компенсационной выплаты: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юридических лиц - 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размер компенсационной выплаты;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дата осуществления компенсационной выплаты.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10. Информация, необходимая для осуществления расчетов между страховщиками в соответствии с соглашением о прямом возмещении убытков.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11. Информация о наличии или отсутствии страховых выплат, произведенных страховщиками в предшествующие периоды при осуществлении обязательного страхования гражданской ответственности владельцев транспортных средств.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12. Информация, необходимая для анализа экономической обоснованности страховых тарифов.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II. Информация об обязательном страховании гражданской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 xml:space="preserve">1. Информация о зарегистрированных транспортных средствах и </w:t>
      </w:r>
      <w:r w:rsidRPr="001C654A">
        <w:rPr>
          <w:rFonts w:ascii="Times New Roman" w:hAnsi="Times New Roman" w:cs="Times New Roman"/>
          <w:sz w:val="28"/>
          <w:szCs w:val="28"/>
        </w:rPr>
        <w:lastRenderedPageBreak/>
        <w:t>прицепах к ним: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тип транспортного средства;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государственный регистрационный знак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паспорт транспортного средства: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выдачи;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марка;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модель;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е) идентификационный номер (VIN, 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654A">
        <w:rPr>
          <w:rFonts w:ascii="Times New Roman" w:hAnsi="Times New Roman" w:cs="Times New Roman"/>
          <w:sz w:val="28"/>
          <w:szCs w:val="28"/>
        </w:rPr>
        <w:t>ж</w:t>
      </w:r>
      <w:r w:rsidRPr="001C654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C654A">
        <w:rPr>
          <w:rFonts w:ascii="Times New Roman" w:hAnsi="Times New Roman" w:cs="Times New Roman"/>
          <w:sz w:val="28"/>
          <w:szCs w:val="28"/>
        </w:rPr>
        <w:t>категория</w:t>
      </w:r>
      <w:r w:rsidRPr="001C654A">
        <w:rPr>
          <w:rFonts w:ascii="Times New Roman" w:hAnsi="Times New Roman" w:cs="Times New Roman"/>
          <w:sz w:val="28"/>
          <w:szCs w:val="28"/>
          <w:lang w:val="en-US"/>
        </w:rPr>
        <w:t xml:space="preserve"> (A, B, BE, C, CE, D, DE, Tb, Tm, </w:t>
      </w:r>
      <w:r w:rsidRPr="001C654A">
        <w:rPr>
          <w:rFonts w:ascii="Times New Roman" w:hAnsi="Times New Roman" w:cs="Times New Roman"/>
          <w:sz w:val="28"/>
          <w:szCs w:val="28"/>
        </w:rPr>
        <w:t>прицеп</w:t>
      </w:r>
      <w:r w:rsidRPr="001C654A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з) год выпуска;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и) номер шасси, рамы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к) номер кузова, прицепа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л) мощность двигателя (для легковых автомобилей):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киловатт;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лошадиных сил;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м) разрешенная максимальная масса (для грузовых автомобилей);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н) масса без нагрузки (для грузовых автомобилей);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о) номер диагностической карты, дата окончания ее действия;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п) дата прохождения технического осмотра;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р) свидетельство о регистрации транспортного средства (серия, номер, дата выдачи).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2. Информация о владельцах транспортных средств и прицепов к ним: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для физических лиц: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фамилия;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имя;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отчество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место рождения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паспорт (серия, номер, дата и место выдачи);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адрес;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адрес;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(при наличии).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3. Информация о дорожно-транспортных происшествиях: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дата;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время;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место;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участники (для каждого):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место жительства;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и место рождения (для совершившего административное правонарушение);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серия, номер водительского удостоверения (если участником дорожно-транспортного происшествия является водитель транспортного средства);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абзац исключен с 1 июля 2015 года. - Постановление Правительства РФ от 02.06.2015 N 529;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транспортное средство: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тип;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марка;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модель;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государственный регистрационный знак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места наибольшего повреждения транспортного средства;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д) исключен с 1 июля 2015 года. - Постановление Правительства РФ от 02.06.2015 N 529;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е) фамилия, имя, отчество (при наличии) потерпевших (для каждого), категория потерпевшего (водитель транспортного средства, пассажир транспортного средства, пешеход, иная категория) и степень причинения вреда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ж) нарушенный пункт Правил дорожного движения Российской Федерации (для совершившего нарушение, 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з) часть, статья Кодекса Российской Федерации об административных правонарушениях, устанавливающая ответственность (для совершившего нарушение, 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и) постановление по делу об административном правонарушении (либо протокол об административном правонарушении) или об отказе в возбуждении дела об административном правонарушении (при наличии):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к) освидетельствование на состояние алкогольного опьянения: да, нет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л) направление на медицинское освидетельствование на состояние опьянения: да, нет (при наличии).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4. Информация о выданных водительских удостоверениях: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серия, номер, дата выдачи;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категории, подкатегории транспортных средств;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фамилия, имя, отчество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дата рождения;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дата получения права на управление транспортными средствами соответствующей категории, подкатегории (при наличии).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5. Информация о привлечении к административной или уголовной ответственности за правонарушение в области безопасности дорожного движения: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фамилия, имя, отчество (при наличии), дата рождения, место рождения (при наличии), водительское удостоверение (при наличии);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б) положение (статья, часть, пункт) Кодекса Российской Федерации об административных правонарушениях (для случаев привлечения к административной ответственности) или Уголовного кодекса Российской Федерации (для случаев привлечения к уголовной ответственности);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дата и время правонарушения;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дата лишения права управления транспортным средством (если применялась соответствующая мера);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дата окончания срока лишения права управления транспортным средством (если применялась соответствующая мера).</w:t>
      </w:r>
    </w:p>
    <w:p w:rsidR="00EE44B0" w:rsidRPr="001C654A" w:rsidRDefault="00EE4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III. Информация об обязательном страховании гражданской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Федеральной таможенной службы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Информация о транспортных средствах, зарегистрированных в иностранных государствах и въезжающих на территорию России: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страхователь, в том числе перевозчик (в случае осуществления международных перевозок грузов):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юридических лиц - 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идентификационный номер транспортного средства (VIN, при наличии), заводской номер самоходной машины (рамы) (не заполняется для транспортных средств, осуществляющих международные перевозки грузов и пассажиров);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номер и дата документа, подтверждающего ввоз транспортного средства (удостоверение ввоза транспортного средства (УВТС), транзитная декларация, книжка международных дорожных перевозок (МДП));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государственный регистрационный знак (при наличии).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IV. Информация об обязательном страховании гражданской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1. Информация о зарегистрированных транспортных средствах, гражданская ответственность владельцев которых подлежит обязательному страхованию: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а) 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паспорт транспортного средства (самоходной машины):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выдачи;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подразделение, выдавшее паспорт;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марка;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модель (тип);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идентификационный номер (VIN, при наличии) или заводской номер машины (рамы);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е) предприятие-изготовитель;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ж) категория транспортного средства;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з) год выпуска;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и) номер двигателя;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к) номер шасси (рамы);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л) номер кузова (прицепа);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м) цвет кузова (кабины);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н) мощность двигателя: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киловатт;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лошадиных сил;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о) разрешенная максимальная масса;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п) масса без нагрузки;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р) свидетельство о регистрации: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выдачи;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орган, выдавший свидетельство о регистрации;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с) государственный регистрационный знак (при наличии).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2. Информация о владельцах транспортных средств, гражданская ответственность которых подлежит обязательному страхованию: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адрес (место нахождения).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V. Информация об обязательном страховании гражданской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Федерации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1. Информация о зарегистрированных тракторах, самоходных дорожно-строительных и иных машинах и прицепах к ним: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паспорт самоходной машины: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выдачи;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орган, выдавший паспорт;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марка;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модель (тип);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заводской номер машины (рамы);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е) предприятие-изготовитель;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ж) назначение (категория);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з) год выпуска;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и) номер коробки перемены передач;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к) номер основного ведущего моста (мостов);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л) цвет;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м) вид движителя;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н) мощность двигателя: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киловатт;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лошадиных сил;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о) конструкционная масса, кг;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п) максимальная конструктивная скорость, км/ч;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р) свидетельство о регистрации: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выдачи;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орган, выдавший свидетельство о регистрации;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с) государственный регистрационный знак (при наличии).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2. Информация о владельцах тракторов, самоходных дорожно-строительных и иных машин и прицепов к ним: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для физических лиц: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выдачи;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кем и когда выдан;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адрес (место нахождения);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(ИНН);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код причины постановки на учет (КПП);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лица, допущенные к управлению самоходными машинами (для каждого):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место жительства (регистрации);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удостоверение тракториста-машиниста (тракториста):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наименование органа, выдавшего удостоверение;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основание выдачи (документ: серия, номер, кем и когда выдан);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категории самоходных машин, на управление которыми выдано удостоверение, записи в особых отметках;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серия, номер и дата выдачи временного разрешения;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сведения о лишении права управления самоходными машинами.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VI. Информация об обязательном страховании гражданской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средств,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предоставляемая пользователям из банка данных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Федеральной службы по финансовым рынкам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Исключен с 1 сентября 2013 года. - Постановление Правительства РФ от 26.08.2013 N 739.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VII. Информация о юридическом лице, предоставляемая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оператору автоматизированной информационной системы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обязательного страхования гражданской ответственности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владельцев транспортных средств Федеральной налоговой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службой из Единого государственного реестра юридических лиц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Информация о юридическом лице: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полное и сокращенное 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б) основной государственный регистрационный номер (ОГРН);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адрес (место нахождения);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серия и номер свидетельства о государственной регистрации юридического лица (при наличии).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VIII. Информация, содержащаяся в электронном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паспорте транспортного средства или электронном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паспорте самоходной машины и других видов техники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со статусом "действующий", предоставляемая оператору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обязательного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страхования гражданской ответственности владельцев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транспортных средств из систем электронных паспортов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транспортных средств (электронных паспортов шасси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транспортных средств) и электронных паспортов</w:t>
      </w:r>
    </w:p>
    <w:p w:rsidR="00EE44B0" w:rsidRPr="001C654A" w:rsidRDefault="00EE44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самоходных машин и других видов техники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1. Информация об электронном паспорте: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вид электронного паспорта;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уникальный номер электронного паспорта;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дата оформления электронного паспорта.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2. Информация о транспортном средстве (при наличии):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идентификационный 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коммерческое 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марка;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номер шасси (рамы);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номер кузова (кабины, прицепа);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е) год изготовления;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ж) максимальная мощность двигателя внутреннего сгорания;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з) технически допустимая максимальная масса;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и) пассажировместимость (для автобусов, троллейбусов и трамваев).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3. Информация о самоходной машине и других видах техники (при наличии):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lastRenderedPageBreak/>
        <w:t>а) идентификационный 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наименование, определяемое назначением самоходной машины (другого вида техники);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в) марка;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г) номер кузова (кабины, прицепа, рамы);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д) год изготовления;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е) максимальная мощность двигателя внутреннего сгорания;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ж) технически допустимая максимальная масса;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з) тип движителя;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и) максимальная скорость.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4. Дополнительные сведения, носящие информационный характер, представляемые в том числе в соответствии с Федеральным законом "О персональных данных":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а) информация о собственнике транспортного средства (при наличии):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юридических лиц - полное наименование, основной государственный регистрационный номер, идентификационный номер налогоплательщика;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 (при наличии), дата рождения, серия и номер документа, удостоверяющего личность;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б) информация о документе, удостоверяющем право собственности на транспортное средство (при наличии):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номер;</w:t>
      </w:r>
    </w:p>
    <w:p w:rsidR="00EE44B0" w:rsidRPr="001C654A" w:rsidRDefault="00EE44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54A">
        <w:rPr>
          <w:rFonts w:ascii="Times New Roman" w:hAnsi="Times New Roman" w:cs="Times New Roman"/>
          <w:sz w:val="28"/>
          <w:szCs w:val="28"/>
        </w:rPr>
        <w:t>дата оформления (выдачи).</w:t>
      </w: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B0" w:rsidRPr="001C654A" w:rsidRDefault="00EE44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846F3" w:rsidRPr="001C654A" w:rsidRDefault="009846F3">
      <w:pPr>
        <w:rPr>
          <w:rFonts w:ascii="Times New Roman" w:hAnsi="Times New Roman" w:cs="Times New Roman"/>
          <w:sz w:val="28"/>
          <w:szCs w:val="28"/>
        </w:rPr>
      </w:pPr>
    </w:p>
    <w:sectPr w:rsidR="009846F3" w:rsidRPr="001C654A" w:rsidSect="00D3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B0"/>
    <w:rsid w:val="0008544C"/>
    <w:rsid w:val="001C654A"/>
    <w:rsid w:val="007379BE"/>
    <w:rsid w:val="009846F3"/>
    <w:rsid w:val="00B576CA"/>
    <w:rsid w:val="00E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EBA2"/>
  <w15:chartTrackingRefBased/>
  <w15:docId w15:val="{42985150-D54C-476F-9DFF-5084D9C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Сярибжанова Равиля Мниповна</dc:creator>
  <cp:keywords/>
  <dc:description/>
  <cp:lastModifiedBy>Сярибжанова Равиля Мниповна</cp:lastModifiedBy>
  <cp:revision>4</cp:revision>
  <dcterms:created xsi:type="dcterms:W3CDTF">2022-01-20T13:10:00Z</dcterms:created>
  <dcterms:modified xsi:type="dcterms:W3CDTF">2022-01-20T13:24:00Z</dcterms:modified>
</cp:coreProperties>
</file>